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1948" w14:textId="540E3993" w:rsidR="00AF7CA6" w:rsidRDefault="00022D6B">
      <w:r>
        <w:rPr>
          <w:noProof/>
        </w:rPr>
        <w:drawing>
          <wp:anchor distT="0" distB="0" distL="114300" distR="114300" simplePos="0" relativeHeight="251656192" behindDoc="0" locked="0" layoutInCell="1" allowOverlap="1" wp14:anchorId="3EEEDD11" wp14:editId="40C3AF6B">
            <wp:simplePos x="0" y="0"/>
            <wp:positionH relativeFrom="margin">
              <wp:align>center</wp:align>
            </wp:positionH>
            <wp:positionV relativeFrom="paragraph">
              <wp:posOffset>2348038</wp:posOffset>
            </wp:positionV>
            <wp:extent cx="7328162" cy="5433237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" t="4425" r="3578" b="9956"/>
                    <a:stretch/>
                  </pic:blipFill>
                  <pic:spPr bwMode="auto">
                    <a:xfrm>
                      <a:off x="0" y="0"/>
                      <a:ext cx="7328162" cy="543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7A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6E9514" wp14:editId="208D0AB9">
                <wp:simplePos x="0" y="0"/>
                <wp:positionH relativeFrom="margin">
                  <wp:align>center</wp:align>
                </wp:positionH>
                <wp:positionV relativeFrom="paragraph">
                  <wp:posOffset>669763</wp:posOffset>
                </wp:positionV>
                <wp:extent cx="3604260" cy="17754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77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A979C" w14:textId="2203F4EA" w:rsidR="00FA27A1" w:rsidRPr="00FA27A1" w:rsidRDefault="00FA27A1" w:rsidP="00FA27A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A27A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Ray-Ban Clubmaster eyeglasses are retro and timeless. Inspired by the 50’s, the unmistakable design of the Clubmaster Optics is worn by cultural intellectuals, those who lead the changed tomorrow.</w:t>
                            </w:r>
                            <w:r w:rsidRPr="00FA27A1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FA27A1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FA27A1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Choose the iconic Clubmaster eyeglasses design in a variety of frames. While wearing Ray-Ban RB5154 Clubmaster Optics design, you’ll always make a statement.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E95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.75pt;width:283.8pt;height:139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" filled="f" stroked="f">
                <v:textbox>
                  <w:txbxContent>
                    <w:p w14:paraId="3F7A979C" w14:textId="2203F4EA" w:rsidR="00FA27A1" w:rsidRPr="00FA27A1" w:rsidRDefault="00FA27A1" w:rsidP="00FA27A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A27A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Ray-Ban Clubmaster eyeglasses are retro and timeless. Inspired by the 50’s, the unmistakable design of the Clubmaster Optics is worn by cultural intellectuals, those who lead the changed tomorrow.</w:t>
                      </w:r>
                      <w:r w:rsidRPr="00FA27A1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FA27A1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FA27A1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Choose the iconic Clubmaster eyeglasses design in a variety of frames. While wearing Ray-Ban RB5154 Clubmaster Optics design, you’ll always make a statement.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27A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20E974" wp14:editId="285759EB">
                <wp:simplePos x="0" y="0"/>
                <wp:positionH relativeFrom="margin">
                  <wp:align>center</wp:align>
                </wp:positionH>
                <wp:positionV relativeFrom="paragraph">
                  <wp:posOffset>246675</wp:posOffset>
                </wp:positionV>
                <wp:extent cx="2360930" cy="467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7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AEB" w14:textId="0C3C41CC" w:rsidR="00FA27A1" w:rsidRPr="00FA27A1" w:rsidRDefault="00FA27A1" w:rsidP="00FA27A1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FA27A1"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E974" id="_x0000_s1027" type="#_x0000_t202" style="position:absolute;margin-left:0;margin-top:19.4pt;width:185.9pt;height:36.8pt;z-index:25165824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" filled="f" stroked="f">
                <v:textbox>
                  <w:txbxContent>
                    <w:p w14:paraId="770DEAEB" w14:textId="0C3C41CC" w:rsidR="00FA27A1" w:rsidRPr="00FA27A1" w:rsidRDefault="00FA27A1" w:rsidP="00FA27A1">
                      <w:pPr>
                        <w:jc w:val="center"/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</w:pPr>
                      <w:r w:rsidRPr="00FA27A1"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F7CA6" w:rsidSect="00FA27A1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A1"/>
    <w:rsid w:val="00022D6B"/>
    <w:rsid w:val="00AF7CA6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0493"/>
  <w15:chartTrackingRefBased/>
  <w15:docId w15:val="{C57505D0-79E3-4FC6-A105-574DA44B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2</cp:revision>
  <dcterms:created xsi:type="dcterms:W3CDTF">2022-03-20T14:18:00Z</dcterms:created>
  <dcterms:modified xsi:type="dcterms:W3CDTF">2022-03-20T14:18:00Z</dcterms:modified>
</cp:coreProperties>
</file>